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1" w:rsidRDefault="00E54221" w:rsidP="00E54221"/>
    <w:p w:rsidR="00E54221" w:rsidRPr="00C24B9E" w:rsidRDefault="00E54221" w:rsidP="00E54221">
      <w:pPr>
        <w:rPr>
          <w:rFonts w:ascii="Times New Roman" w:hAnsi="Times New Roman" w:cs="Times New Roman"/>
          <w:sz w:val="24"/>
          <w:szCs w:val="24"/>
        </w:rPr>
      </w:pPr>
    </w:p>
    <w:p w:rsidR="00E54221" w:rsidRPr="00C24B9E" w:rsidRDefault="00E54221" w:rsidP="00E5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9E">
        <w:rPr>
          <w:rFonts w:ascii="Times New Roman" w:hAnsi="Times New Roman" w:cs="Times New Roman"/>
          <w:sz w:val="24"/>
          <w:szCs w:val="24"/>
        </w:rPr>
        <w:t>Справка</w:t>
      </w:r>
    </w:p>
    <w:p w:rsidR="00E54221" w:rsidRPr="00C24B9E" w:rsidRDefault="00E54221" w:rsidP="00E5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24B9E">
        <w:rPr>
          <w:rFonts w:ascii="Times New Roman" w:hAnsi="Times New Roman" w:cs="Times New Roman"/>
          <w:sz w:val="24"/>
          <w:szCs w:val="24"/>
        </w:rPr>
        <w:t>ыдана</w:t>
      </w:r>
      <w:proofErr w:type="gramEnd"/>
      <w:r w:rsidRPr="00C24B9E">
        <w:rPr>
          <w:rFonts w:ascii="Times New Roman" w:hAnsi="Times New Roman" w:cs="Times New Roman"/>
          <w:sz w:val="24"/>
          <w:szCs w:val="24"/>
        </w:rPr>
        <w:t xml:space="preserve"> Новиковой Татьяне Геннадьевне,</w:t>
      </w:r>
    </w:p>
    <w:p w:rsidR="00E54221" w:rsidRPr="00C24B9E" w:rsidRDefault="00E54221" w:rsidP="00E5422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C24B9E">
        <w:rPr>
          <w:rFonts w:ascii="Times New Roman" w:hAnsi="Times New Roman" w:cs="Times New Roman"/>
          <w:sz w:val="24"/>
          <w:szCs w:val="24"/>
        </w:rPr>
        <w:t xml:space="preserve">учителю предметов «Информатика и ИКТ», </w:t>
      </w:r>
      <w:r w:rsidRPr="00C24B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«Информационные технологии», </w:t>
      </w:r>
      <w:r w:rsidRPr="00C24B9E">
        <w:rPr>
          <w:rFonts w:ascii="Times New Roman" w:hAnsi="Times New Roman" w:cs="Times New Roman"/>
          <w:spacing w:val="-3"/>
          <w:sz w:val="24"/>
          <w:szCs w:val="24"/>
        </w:rPr>
        <w:t>«Компьютерная графика», «</w:t>
      </w:r>
      <w:r w:rsidRPr="00C24B9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Исследование </w:t>
      </w:r>
      <w:r w:rsidRPr="00C24B9E">
        <w:rPr>
          <w:rFonts w:ascii="Times New Roman" w:hAnsi="Times New Roman" w:cs="Times New Roman"/>
          <w:bCs/>
          <w:spacing w:val="-9"/>
          <w:sz w:val="24"/>
          <w:szCs w:val="24"/>
        </w:rPr>
        <w:t>информационных моделей</w:t>
      </w:r>
      <w:r w:rsidRPr="00C24B9E">
        <w:rPr>
          <w:rFonts w:ascii="Times New Roman" w:hAnsi="Times New Roman" w:cs="Times New Roman"/>
          <w:spacing w:val="-3"/>
          <w:sz w:val="24"/>
          <w:szCs w:val="24"/>
        </w:rPr>
        <w:t>», «</w:t>
      </w:r>
      <w:hyperlink r:id="rId4" w:history="1">
        <w:r w:rsidRPr="00C24B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алгоритмизации и программирования</w:t>
        </w:r>
      </w:hyperlink>
      <w:r w:rsidRPr="00C24B9E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E54221" w:rsidRPr="00C24B9E" w:rsidRDefault="00E54221" w:rsidP="00E5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21" w:rsidRPr="00C24B9E" w:rsidRDefault="00E54221" w:rsidP="00E5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9E">
        <w:rPr>
          <w:rFonts w:ascii="Times New Roman" w:hAnsi="Times New Roman" w:cs="Times New Roman"/>
          <w:sz w:val="24"/>
          <w:szCs w:val="24"/>
        </w:rPr>
        <w:t>для подтверждения результатов государственной итоговой аттестации,</w:t>
      </w:r>
    </w:p>
    <w:p w:rsidR="00E54221" w:rsidRPr="00C24B9E" w:rsidRDefault="00E54221" w:rsidP="00E54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9E">
        <w:rPr>
          <w:rFonts w:ascii="Times New Roman" w:hAnsi="Times New Roman" w:cs="Times New Roman"/>
          <w:sz w:val="24"/>
          <w:szCs w:val="24"/>
        </w:rPr>
        <w:t>сводных данных по успеваемости и качества знаний</w:t>
      </w:r>
    </w:p>
    <w:p w:rsidR="00E54221" w:rsidRPr="00C24B9E" w:rsidRDefault="00E54221" w:rsidP="00E542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31"/>
        <w:gridCol w:w="3647"/>
        <w:gridCol w:w="1681"/>
        <w:gridCol w:w="1542"/>
        <w:gridCol w:w="1370"/>
      </w:tblGrid>
      <w:tr w:rsidR="00E54221" w:rsidRPr="00C24B9E" w:rsidTr="002215A1">
        <w:tc>
          <w:tcPr>
            <w:tcW w:w="1242" w:type="dxa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3686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559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83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E54221" w:rsidRPr="00C24B9E" w:rsidTr="002215A1">
        <w:tc>
          <w:tcPr>
            <w:tcW w:w="1242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E54221" w:rsidRPr="00C24B9E" w:rsidRDefault="00E54221" w:rsidP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, освоивших государственные учебные программы по преподаваемому предмету</w:t>
            </w:r>
          </w:p>
        </w:tc>
        <w:tc>
          <w:tcPr>
            <w:tcW w:w="1701" w:type="dxa"/>
            <w:vAlign w:val="center"/>
          </w:tcPr>
          <w:p w:rsidR="00E54221" w:rsidRPr="00C24B9E" w:rsidRDefault="00486705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54221" w:rsidRPr="00C24B9E" w:rsidRDefault="00486705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E54221" w:rsidRPr="00C24B9E" w:rsidRDefault="00486705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221" w:rsidRPr="00C24B9E" w:rsidTr="002215A1">
        <w:tc>
          <w:tcPr>
            <w:tcW w:w="1242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E54221" w:rsidRPr="00C24B9E" w:rsidRDefault="00E54221" w:rsidP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, обучаемых данным преподавателем</w:t>
            </w:r>
          </w:p>
        </w:tc>
        <w:tc>
          <w:tcPr>
            <w:tcW w:w="1701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221" w:rsidRPr="00C24B9E" w:rsidTr="002215A1">
        <w:tc>
          <w:tcPr>
            <w:tcW w:w="1242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E54221" w:rsidRPr="00C24B9E" w:rsidRDefault="00E54221" w:rsidP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«4» и «5», от общего числа обучающихся по преподаваемому предмету</w:t>
            </w:r>
          </w:p>
        </w:tc>
        <w:tc>
          <w:tcPr>
            <w:tcW w:w="1701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221" w:rsidRPr="00C24B9E" w:rsidTr="002215A1">
        <w:tc>
          <w:tcPr>
            <w:tcW w:w="1242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E54221" w:rsidRPr="00C24B9E" w:rsidRDefault="00E54221" w:rsidP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повторное обучение по преподаваемому предмету</w:t>
            </w:r>
          </w:p>
        </w:tc>
        <w:tc>
          <w:tcPr>
            <w:tcW w:w="1701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54221" w:rsidRPr="00C24B9E" w:rsidRDefault="00E54221" w:rsidP="0022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221" w:rsidRPr="00C24B9E" w:rsidRDefault="00E54221" w:rsidP="00E54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221" w:rsidRDefault="00E54221" w:rsidP="00E54221">
      <w:pPr>
        <w:rPr>
          <w:rFonts w:ascii="Times New Roman" w:hAnsi="Times New Roman" w:cs="Times New Roman"/>
          <w:sz w:val="24"/>
          <w:szCs w:val="24"/>
        </w:rPr>
      </w:pPr>
    </w:p>
    <w:p w:rsidR="00E54221" w:rsidRPr="00C24B9E" w:rsidRDefault="00E54221" w:rsidP="00E54221">
      <w:pPr>
        <w:rPr>
          <w:rFonts w:ascii="Times New Roman" w:hAnsi="Times New Roman" w:cs="Times New Roman"/>
          <w:sz w:val="24"/>
          <w:szCs w:val="24"/>
        </w:rPr>
      </w:pPr>
      <w:r w:rsidRPr="00C24B9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E54221" w:rsidRDefault="00E54221" w:rsidP="00E54221"/>
    <w:p w:rsidR="00E54221" w:rsidRDefault="00E54221" w:rsidP="00E54221"/>
    <w:p w:rsidR="00992C53" w:rsidRDefault="00992C53"/>
    <w:sectPr w:rsidR="00992C53" w:rsidSect="0099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4221"/>
    <w:rsid w:val="00486705"/>
    <w:rsid w:val="008B015F"/>
    <w:rsid w:val="00992C53"/>
    <w:rsid w:val="00C103B7"/>
    <w:rsid w:val="00C6754D"/>
    <w:rsid w:val="00E263C8"/>
    <w:rsid w:val="00E5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54D"/>
    <w:pPr>
      <w:keepNext/>
      <w:keepLines/>
      <w:spacing w:before="480" w:after="0" w:line="240" w:lineRule="auto"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75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5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54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C675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6754D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Emphasis"/>
    <w:basedOn w:val="a0"/>
    <w:uiPriority w:val="99"/>
    <w:qFormat/>
    <w:rsid w:val="00C6754D"/>
    <w:rPr>
      <w:i/>
      <w:iCs/>
    </w:rPr>
  </w:style>
  <w:style w:type="paragraph" w:styleId="a4">
    <w:name w:val="List Paragraph"/>
    <w:basedOn w:val="a"/>
    <w:uiPriority w:val="99"/>
    <w:qFormat/>
    <w:rsid w:val="00C6754D"/>
    <w:pPr>
      <w:ind w:left="720"/>
    </w:pPr>
  </w:style>
  <w:style w:type="table" w:styleId="a5">
    <w:name w:val="Table Grid"/>
    <w:basedOn w:val="a1"/>
    <w:uiPriority w:val="59"/>
    <w:rsid w:val="00E542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mtec.ru/article_info.php?tPath=39_219_225_229&amp;articles_id=1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Acer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2012-04-10T10:22:00Z</dcterms:created>
  <dcterms:modified xsi:type="dcterms:W3CDTF">2012-04-12T14:03:00Z</dcterms:modified>
</cp:coreProperties>
</file>